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80D" w:rsidRPr="00DC780D" w:rsidRDefault="00DC780D" w:rsidP="00DC780D">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DC780D">
        <w:rPr>
          <w:rFonts w:ascii="Times New Roman" w:eastAsia="Times New Roman" w:hAnsi="Times New Roman" w:cs="Times New Roman"/>
          <w:b/>
          <w:bCs/>
          <w:color w:val="0000FF"/>
          <w:sz w:val="27"/>
          <w:szCs w:val="27"/>
          <w:lang w:eastAsia="tr-TR"/>
        </w:rPr>
        <w:t>Pardus Projesi:</w:t>
      </w:r>
    </w:p>
    <w:p w:rsidR="00DC780D" w:rsidRPr="00DC780D" w:rsidRDefault="00DC780D" w:rsidP="00DC780D">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DC780D">
        <w:rPr>
          <w:rFonts w:ascii="Times New Roman" w:eastAsia="Times New Roman" w:hAnsi="Times New Roman" w:cs="Times New Roman"/>
          <w:b/>
          <w:bCs/>
          <w:sz w:val="27"/>
          <w:szCs w:val="27"/>
          <w:lang w:eastAsia="tr-TR"/>
        </w:rPr>
        <w:t xml:space="preserve">TÜBİTAK - UEKAE tarafından başlatılan ve devam ettirilmekte olan, bilişim okur-yazarlığına sahip bilgisayar kullanıcılarının temel masaüstü ihtiyaçlarını hedefleyerek; mevcut Linux dağıtımlarının üstün taraflarını kavram, mimari ya da kod olarak kullanan; otonom sisteme evrilebilecek bir yapılandırma çerçevesi ve araçları ile kurulum, yapılandırma ve kullanım kolaylığı sağlamak üzere geliştirilen bir GNU/Linux ortaya koymayı hedeflemiş bir geliştirme projesidir. </w:t>
      </w:r>
    </w:p>
    <w:p w:rsidR="00DC780D" w:rsidRPr="00DC780D" w:rsidRDefault="00DC780D" w:rsidP="00DC780D">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DC780D">
        <w:rPr>
          <w:rFonts w:ascii="Times New Roman" w:eastAsia="Times New Roman" w:hAnsi="Times New Roman" w:cs="Times New Roman"/>
          <w:b/>
          <w:bCs/>
          <w:color w:val="0000FF"/>
          <w:sz w:val="27"/>
          <w:szCs w:val="27"/>
          <w:lang w:eastAsia="tr-TR"/>
        </w:rPr>
        <w:t>Projenin hedefleri:</w:t>
      </w:r>
    </w:p>
    <w:p w:rsidR="00DC780D" w:rsidRPr="00DC780D" w:rsidRDefault="00DC780D" w:rsidP="00DC780D">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DC780D">
        <w:rPr>
          <w:rFonts w:ascii="Times New Roman" w:eastAsia="Times New Roman" w:hAnsi="Times New Roman" w:cs="Times New Roman"/>
          <w:b/>
          <w:bCs/>
          <w:sz w:val="27"/>
          <w:szCs w:val="27"/>
          <w:lang w:eastAsia="tr-TR"/>
        </w:rPr>
        <w:t>* Yaygın bir işletim sistemi dağıtımı oluşturmak,</w:t>
      </w:r>
      <w:r w:rsidRPr="00DC780D">
        <w:rPr>
          <w:rFonts w:ascii="Times New Roman" w:eastAsia="Times New Roman" w:hAnsi="Times New Roman" w:cs="Times New Roman"/>
          <w:b/>
          <w:bCs/>
          <w:sz w:val="27"/>
          <w:szCs w:val="27"/>
          <w:lang w:eastAsia="tr-TR"/>
        </w:rPr>
        <w:br/>
        <w:t>* Bu dağıtımı yaşatacak sürdürülebilir bir organizasyon kurmak,</w:t>
      </w:r>
      <w:r w:rsidRPr="00DC780D">
        <w:rPr>
          <w:rFonts w:ascii="Times New Roman" w:eastAsia="Times New Roman" w:hAnsi="Times New Roman" w:cs="Times New Roman"/>
          <w:b/>
          <w:bCs/>
          <w:sz w:val="27"/>
          <w:szCs w:val="27"/>
          <w:lang w:eastAsia="tr-TR"/>
        </w:rPr>
        <w:br/>
        <w:t>* Bu dağıtım ve çevresinde oluşacak açık kaynak ekosistemi aracılığı ile özgün teknolojik katkı yaratmaktır.</w:t>
      </w:r>
    </w:p>
    <w:p w:rsidR="00DC780D" w:rsidRPr="00DC780D" w:rsidRDefault="00DC780D" w:rsidP="00DC780D">
      <w:pPr>
        <w:spacing w:before="100" w:beforeAutospacing="1" w:after="100" w:afterAutospacing="1" w:line="240" w:lineRule="auto"/>
        <w:rPr>
          <w:rFonts w:ascii="Times New Roman" w:eastAsia="Times New Roman" w:hAnsi="Times New Roman" w:cs="Times New Roman"/>
          <w:sz w:val="24"/>
          <w:szCs w:val="24"/>
          <w:lang w:eastAsia="tr-TR"/>
        </w:rPr>
      </w:pPr>
      <w:r w:rsidRPr="00DC780D">
        <w:rPr>
          <w:rFonts w:ascii="Times New Roman" w:eastAsia="Times New Roman" w:hAnsi="Times New Roman" w:cs="Times New Roman"/>
          <w:sz w:val="24"/>
          <w:szCs w:val="24"/>
          <w:lang w:eastAsia="tr-TR"/>
        </w:rPr>
        <w:t> </w:t>
      </w:r>
    </w:p>
    <w:p w:rsidR="00DC780D" w:rsidRPr="00DC780D" w:rsidRDefault="00DC780D" w:rsidP="00DC780D">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DC780D">
        <w:rPr>
          <w:rFonts w:ascii="Times New Roman" w:eastAsia="Times New Roman" w:hAnsi="Times New Roman" w:cs="Times New Roman"/>
          <w:b/>
          <w:bCs/>
          <w:color w:val="0000FF"/>
          <w:sz w:val="27"/>
          <w:szCs w:val="27"/>
          <w:lang w:eastAsia="tr-TR"/>
        </w:rPr>
        <w:t>Pardus hakkında izlenimler:</w:t>
      </w:r>
    </w:p>
    <w:p w:rsidR="00DC780D" w:rsidRPr="00DC780D" w:rsidRDefault="00DC780D" w:rsidP="00DC780D">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DC780D">
        <w:rPr>
          <w:rFonts w:ascii="Times New Roman" w:eastAsia="Times New Roman" w:hAnsi="Times New Roman" w:cs="Times New Roman"/>
          <w:b/>
          <w:bCs/>
          <w:sz w:val="27"/>
          <w:szCs w:val="27"/>
          <w:lang w:eastAsia="tr-TR"/>
        </w:rPr>
        <w:t xml:space="preserve">Pardus 2007 hakkında kısaca izlenimlerimi aktarmam gerekirse öncelikle Pardus’un etkileyici olduğunu ve gösterilen ilgiyi hak ettiğini ifade etmeliyim. Görsel olarak tatmin edici olmasıyla, kurulum ve kullanım kolaylığıyla ve donanım </w:t>
      </w:r>
      <w:hyperlink r:id="rId4" w:tgtFrame="_blank" w:history="1">
        <w:r w:rsidRPr="00DC780D">
          <w:rPr>
            <w:rFonts w:ascii="Times New Roman" w:eastAsia="Times New Roman" w:hAnsi="Times New Roman" w:cs="Times New Roman"/>
            <w:b/>
            <w:bCs/>
            <w:color w:val="0000FF"/>
            <w:sz w:val="27"/>
            <w:szCs w:val="27"/>
            <w:u w:val="single"/>
            <w:lang w:eastAsia="tr-TR"/>
          </w:rPr>
          <w:t>uyumluluğuyla</w:t>
        </w:r>
      </w:hyperlink>
      <w:r w:rsidRPr="00DC780D">
        <w:rPr>
          <w:rFonts w:ascii="Times New Roman" w:eastAsia="Times New Roman" w:hAnsi="Times New Roman" w:cs="Times New Roman"/>
          <w:b/>
          <w:bCs/>
          <w:sz w:val="27"/>
          <w:szCs w:val="27"/>
          <w:lang w:eastAsia="tr-TR"/>
        </w:rPr>
        <w:t xml:space="preserve"> Pard</w:t>
      </w:r>
      <w:r w:rsidRPr="00DC780D">
        <w:rPr>
          <w:rFonts w:ascii="Times New Roman" w:eastAsia="Times New Roman" w:hAnsi="Times New Roman" w:cs="Times New Roman"/>
          <w:b/>
          <w:bCs/>
          <w:color w:val="800000"/>
          <w:sz w:val="27"/>
          <w:szCs w:val="27"/>
          <w:lang w:eastAsia="tr-TR"/>
        </w:rPr>
        <w:t>us</w:t>
      </w:r>
      <w:r w:rsidRPr="00DC780D">
        <w:rPr>
          <w:rFonts w:ascii="Times New Roman" w:eastAsia="Times New Roman" w:hAnsi="Times New Roman" w:cs="Times New Roman"/>
          <w:b/>
          <w:bCs/>
          <w:sz w:val="27"/>
          <w:szCs w:val="27"/>
          <w:lang w:eastAsia="tr-TR"/>
        </w:rPr>
        <w:t xml:space="preserve"> gerçekten harika! Pardus’un daha çok kişiye ulaşması için blog yazarları tarafından tanıtım yazıları yazıldı, birçok blogda Pardus banner/logosu eklenerek küçük de olsa katkıda bulunulmaya çalışıldı. Emo Ankara Şubesi’nin 10 bin Pardus 2007 CD’sini ücretsiz olarak dağıtmakta olduğunu </w:t>
      </w:r>
      <w:hyperlink r:id="rId5" w:tgtFrame="_blank" w:history="1">
        <w:r w:rsidRPr="00DC780D">
          <w:rPr>
            <w:rFonts w:ascii="Times New Roman" w:eastAsia="Times New Roman" w:hAnsi="Times New Roman" w:cs="Times New Roman"/>
            <w:b/>
            <w:bCs/>
            <w:color w:val="0000FF"/>
            <w:sz w:val="27"/>
            <w:szCs w:val="27"/>
            <w:u w:val="single"/>
            <w:lang w:eastAsia="tr-TR"/>
          </w:rPr>
          <w:t>öğreniyoruz</w:t>
        </w:r>
      </w:hyperlink>
      <w:r w:rsidRPr="00DC780D">
        <w:rPr>
          <w:rFonts w:ascii="Times New Roman" w:eastAsia="Times New Roman" w:hAnsi="Times New Roman" w:cs="Times New Roman"/>
          <w:b/>
          <w:bCs/>
          <w:sz w:val="27"/>
          <w:szCs w:val="27"/>
          <w:lang w:eastAsia="tr-TR"/>
        </w:rPr>
        <w:t>.</w:t>
      </w:r>
    </w:p>
    <w:p w:rsidR="00DC780D" w:rsidRPr="00DC780D" w:rsidRDefault="00DC780D" w:rsidP="00DC780D">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DC780D">
        <w:rPr>
          <w:rFonts w:ascii="Times New Roman" w:eastAsia="Times New Roman" w:hAnsi="Times New Roman" w:cs="Times New Roman"/>
          <w:b/>
          <w:bCs/>
          <w:sz w:val="27"/>
          <w:szCs w:val="27"/>
          <w:lang w:eastAsia="tr-TR"/>
        </w:rPr>
        <w:t xml:space="preserve">Ve basılı bilgisayar dergileri… Pardus’u normalde farklı yansı adreslerinden birinden </w:t>
      </w:r>
      <w:hyperlink r:id="rId6" w:tgtFrame="_blank" w:history="1">
        <w:r w:rsidRPr="00DC780D">
          <w:rPr>
            <w:rFonts w:ascii="Times New Roman" w:eastAsia="Times New Roman" w:hAnsi="Times New Roman" w:cs="Times New Roman"/>
            <w:b/>
            <w:bCs/>
            <w:color w:val="0000FF"/>
            <w:sz w:val="27"/>
            <w:szCs w:val="27"/>
            <w:u w:val="single"/>
            <w:lang w:eastAsia="tr-TR"/>
          </w:rPr>
          <w:t>indirip</w:t>
        </w:r>
      </w:hyperlink>
      <w:r w:rsidRPr="00DC780D">
        <w:rPr>
          <w:rFonts w:ascii="Times New Roman" w:eastAsia="Times New Roman" w:hAnsi="Times New Roman" w:cs="Times New Roman"/>
          <w:b/>
          <w:bCs/>
          <w:sz w:val="27"/>
          <w:szCs w:val="27"/>
          <w:lang w:eastAsia="tr-TR"/>
        </w:rPr>
        <w:t xml:space="preserve">, CD’ye yazarak kurulum yapabiliyoruz. Fakat boyutu 700 mb’a yakın olduğu için internet imkanı olmayan veya kısıtlı olan kullanıcılar için indirmek mümkün olmayabilir. Bazı bilgisayar dergileri Pardus’u, verdikleri CD veya DVD’ye dahil ediyor; hatta bazı dergiler normalde kurulum CD’sinde yer almayan Pardus uyumlu programları depo halinde CD veya DVD olarak veriyor.Bu şekilde çeşitli yollarla Pardus’un yaygınlaşması sağlanıyor, ama bence Pardus kamu kurumlarında ve özel şirketlerde yaygın olarak kullanılmaya başlandığı zaman asıl patlamayı yapacak. Sadece devletin birimlerine bakınca, yüksek ücretli işletim sistemleri ve yazılımlar için her yıl azımsanmayacak miktarda para harcandığını görüyoruz. Pardus kullanılmaya başlandığında çok büyük bir tasarruf yapılacağını söylemek mümkün; bu konu basında da yer alıyor bazen, Pardus hakkında çıkan haberler için </w:t>
      </w:r>
      <w:hyperlink r:id="rId7" w:tgtFrame="_blank" w:history="1">
        <w:r w:rsidRPr="00DC780D">
          <w:rPr>
            <w:rFonts w:ascii="Times New Roman" w:eastAsia="Times New Roman" w:hAnsi="Times New Roman" w:cs="Times New Roman"/>
            <w:b/>
            <w:bCs/>
            <w:color w:val="0000FF"/>
            <w:sz w:val="27"/>
            <w:szCs w:val="27"/>
            <w:u w:val="single"/>
            <w:lang w:eastAsia="tr-TR"/>
          </w:rPr>
          <w:t>bu sayfaya</w:t>
        </w:r>
      </w:hyperlink>
      <w:r w:rsidRPr="00DC780D">
        <w:rPr>
          <w:rFonts w:ascii="Times New Roman" w:eastAsia="Times New Roman" w:hAnsi="Times New Roman" w:cs="Times New Roman"/>
          <w:b/>
          <w:bCs/>
          <w:sz w:val="27"/>
          <w:szCs w:val="27"/>
          <w:lang w:eastAsia="tr-TR"/>
        </w:rPr>
        <w:t xml:space="preserve"> bakılabilir.</w:t>
      </w:r>
      <w:r w:rsidRPr="00DC780D">
        <w:rPr>
          <w:rFonts w:ascii="Times New Roman" w:eastAsia="Times New Roman" w:hAnsi="Times New Roman" w:cs="Times New Roman"/>
          <w:b/>
          <w:bCs/>
          <w:i/>
          <w:iCs/>
          <w:sz w:val="27"/>
          <w:szCs w:val="27"/>
          <w:lang w:eastAsia="tr-TR"/>
        </w:rPr>
        <w:t>Sonuç olarak</w:t>
      </w:r>
      <w:r w:rsidRPr="00DC780D">
        <w:rPr>
          <w:rFonts w:ascii="Times New Roman" w:eastAsia="Times New Roman" w:hAnsi="Times New Roman" w:cs="Times New Roman"/>
          <w:b/>
          <w:bCs/>
          <w:sz w:val="27"/>
          <w:szCs w:val="27"/>
          <w:lang w:eastAsia="tr-TR"/>
        </w:rPr>
        <w:t xml:space="preserve">, Pardus’un emin adımlarla ilerlediğini ve kendisinden bekleneni verdiğini düşünüyorum. </w:t>
      </w:r>
      <w:hyperlink r:id="rId8" w:tgtFrame="_blank" w:history="1">
        <w:r w:rsidRPr="00DC780D">
          <w:rPr>
            <w:rFonts w:ascii="Times New Roman" w:eastAsia="Times New Roman" w:hAnsi="Times New Roman" w:cs="Times New Roman"/>
            <w:b/>
            <w:bCs/>
            <w:color w:val="0000FF"/>
            <w:sz w:val="27"/>
            <w:szCs w:val="27"/>
            <w:u w:val="single"/>
            <w:lang w:eastAsia="tr-TR"/>
          </w:rPr>
          <w:t xml:space="preserve">Bulunan </w:t>
        </w:r>
        <w:r w:rsidRPr="00DC780D">
          <w:rPr>
            <w:rFonts w:ascii="Times New Roman" w:eastAsia="Times New Roman" w:hAnsi="Times New Roman" w:cs="Times New Roman"/>
            <w:b/>
            <w:bCs/>
            <w:color w:val="0000FF"/>
            <w:sz w:val="27"/>
            <w:szCs w:val="27"/>
            <w:u w:val="single"/>
            <w:lang w:eastAsia="tr-TR"/>
          </w:rPr>
          <w:lastRenderedPageBreak/>
          <w:t>hataların</w:t>
        </w:r>
      </w:hyperlink>
      <w:r w:rsidRPr="00DC780D">
        <w:rPr>
          <w:rFonts w:ascii="Times New Roman" w:eastAsia="Times New Roman" w:hAnsi="Times New Roman" w:cs="Times New Roman"/>
          <w:b/>
          <w:bCs/>
          <w:sz w:val="27"/>
          <w:szCs w:val="27"/>
          <w:lang w:eastAsia="tr-TR"/>
        </w:rPr>
        <w:t xml:space="preserve"> giderilmesi ve yeni özelliklerin eklenmesiyle her geçen gün daha güçlü bir işletim sistemine sahip oluyoruz. Diğer taraftan, </w:t>
      </w:r>
      <w:hyperlink r:id="rId9" w:tgtFrame="_blank" w:history="1">
        <w:r w:rsidRPr="00DC780D">
          <w:rPr>
            <w:rFonts w:ascii="Times New Roman" w:eastAsia="Times New Roman" w:hAnsi="Times New Roman" w:cs="Times New Roman"/>
            <w:b/>
            <w:bCs/>
            <w:color w:val="0000FF"/>
            <w:sz w:val="27"/>
            <w:szCs w:val="27"/>
            <w:u w:val="single"/>
            <w:lang w:eastAsia="tr-TR"/>
          </w:rPr>
          <w:t>Linux</w:t>
        </w:r>
      </w:hyperlink>
      <w:r w:rsidRPr="00DC780D">
        <w:rPr>
          <w:rFonts w:ascii="Times New Roman" w:eastAsia="Times New Roman" w:hAnsi="Times New Roman" w:cs="Times New Roman"/>
          <w:b/>
          <w:bCs/>
          <w:sz w:val="27"/>
          <w:szCs w:val="27"/>
          <w:lang w:eastAsia="tr-TR"/>
        </w:rPr>
        <w:t xml:space="preserve"> tabanlı işletim sistemlerinin kullanımının zor olduğu bilinir genel olarak. Ama Pardus kullanım kolaylığı ile normal bilgisayar kullanıcıları için de ideal, </w:t>
      </w:r>
      <w:r w:rsidRPr="00DC780D">
        <w:rPr>
          <w:rFonts w:ascii="Times New Roman" w:eastAsia="Times New Roman" w:hAnsi="Times New Roman" w:cs="Times New Roman"/>
          <w:b/>
          <w:bCs/>
          <w:i/>
          <w:iCs/>
          <w:sz w:val="27"/>
          <w:szCs w:val="27"/>
          <w:lang w:eastAsia="tr-TR"/>
        </w:rPr>
        <w:t>ki Türkiye ve dünya çapında yapılan Pardus incelemelerinde de kullanım kolaylığı özelliği vurgulanıyor</w:t>
      </w:r>
      <w:r w:rsidRPr="00DC780D">
        <w:rPr>
          <w:rFonts w:ascii="Times New Roman" w:eastAsia="Times New Roman" w:hAnsi="Times New Roman" w:cs="Times New Roman"/>
          <w:b/>
          <w:bCs/>
          <w:sz w:val="27"/>
          <w:szCs w:val="27"/>
          <w:lang w:eastAsia="tr-TR"/>
        </w:rPr>
        <w:t>. Ve ücretsiz olarak temin edilebilen özgür bir yazılım olduğu için Pardus ile “korsan” işletim sistemi ve yazılım kullanımının da önüne geçebileceğimizi söylemek mümkün. Yapmamız gereken, bir Pardus CD’si temin edip, gerekli belgeleri okuduktan sonra bilgisayarımıza kurmak; özgürlük için…</w:t>
      </w:r>
    </w:p>
    <w:p w:rsidR="00DC780D" w:rsidRPr="00DC780D" w:rsidRDefault="00DC780D" w:rsidP="00DC780D">
      <w:pPr>
        <w:spacing w:after="68" w:line="240" w:lineRule="auto"/>
        <w:rPr>
          <w:rFonts w:ascii="Times New Roman" w:eastAsia="Times New Roman" w:hAnsi="Times New Roman" w:cs="Times New Roman"/>
          <w:sz w:val="24"/>
          <w:szCs w:val="24"/>
          <w:lang w:eastAsia="tr-TR"/>
        </w:rPr>
      </w:pPr>
    </w:p>
    <w:p w:rsidR="009A3BD7" w:rsidRDefault="009A3BD7"/>
    <w:sectPr w:rsidR="009A3BD7" w:rsidSect="009A3BD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DC780D"/>
    <w:rsid w:val="009A3BD7"/>
    <w:rsid w:val="00DC780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BD7"/>
  </w:style>
  <w:style w:type="paragraph" w:styleId="Balk3">
    <w:name w:val="heading 3"/>
    <w:basedOn w:val="Normal"/>
    <w:link w:val="Balk3Char"/>
    <w:uiPriority w:val="9"/>
    <w:qFormat/>
    <w:rsid w:val="00DC780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DC780D"/>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DC780D"/>
    <w:rPr>
      <w:color w:val="0000FF"/>
      <w:u w:val="single"/>
    </w:rPr>
  </w:style>
  <w:style w:type="character" w:styleId="Vurgu">
    <w:name w:val="Emphasis"/>
    <w:basedOn w:val="VarsaylanParagrafYazTipi"/>
    <w:uiPriority w:val="20"/>
    <w:qFormat/>
    <w:rsid w:val="00DC780D"/>
    <w:rPr>
      <w:i/>
      <w:iCs/>
    </w:rPr>
  </w:style>
  <w:style w:type="paragraph" w:styleId="NormalWeb">
    <w:name w:val="Normal (Web)"/>
    <w:basedOn w:val="Normal"/>
    <w:uiPriority w:val="99"/>
    <w:semiHidden/>
    <w:unhideWhenUsed/>
    <w:rsid w:val="00DC780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26660951">
      <w:bodyDiv w:val="1"/>
      <w:marLeft w:val="0"/>
      <w:marRight w:val="0"/>
      <w:marTop w:val="0"/>
      <w:marBottom w:val="0"/>
      <w:divBdr>
        <w:top w:val="none" w:sz="0" w:space="0" w:color="auto"/>
        <w:left w:val="none" w:sz="0" w:space="0" w:color="auto"/>
        <w:bottom w:val="none" w:sz="0" w:space="0" w:color="auto"/>
        <w:right w:val="none" w:sz="0" w:space="0" w:color="auto"/>
      </w:divBdr>
      <w:divsChild>
        <w:div w:id="466432905">
          <w:marLeft w:val="0"/>
          <w:marRight w:val="0"/>
          <w:marTop w:val="0"/>
          <w:marBottom w:val="0"/>
          <w:divBdr>
            <w:top w:val="none" w:sz="0" w:space="0" w:color="auto"/>
            <w:left w:val="none" w:sz="0" w:space="0" w:color="auto"/>
            <w:bottom w:val="none" w:sz="0" w:space="0" w:color="auto"/>
            <w:right w:val="none" w:sz="0" w:space="0" w:color="auto"/>
          </w:divBdr>
          <w:divsChild>
            <w:div w:id="1495143566">
              <w:marLeft w:val="0"/>
              <w:marRight w:val="0"/>
              <w:marTop w:val="0"/>
              <w:marBottom w:val="0"/>
              <w:divBdr>
                <w:top w:val="none" w:sz="0" w:space="0" w:color="auto"/>
                <w:left w:val="none" w:sz="0" w:space="0" w:color="auto"/>
                <w:bottom w:val="none" w:sz="0" w:space="0" w:color="auto"/>
                <w:right w:val="none" w:sz="0" w:space="0" w:color="auto"/>
              </w:divBdr>
              <w:divsChild>
                <w:div w:id="1491018233">
                  <w:marLeft w:val="0"/>
                  <w:marRight w:val="0"/>
                  <w:marTop w:val="0"/>
                  <w:marBottom w:val="0"/>
                  <w:divBdr>
                    <w:top w:val="none" w:sz="0" w:space="0" w:color="auto"/>
                    <w:left w:val="none" w:sz="0" w:space="0" w:color="auto"/>
                    <w:bottom w:val="none" w:sz="0" w:space="0" w:color="auto"/>
                    <w:right w:val="none" w:sz="0" w:space="0" w:color="auto"/>
                  </w:divBdr>
                  <w:divsChild>
                    <w:div w:id="610938502">
                      <w:marLeft w:val="0"/>
                      <w:marRight w:val="0"/>
                      <w:marTop w:val="0"/>
                      <w:marBottom w:val="0"/>
                      <w:divBdr>
                        <w:top w:val="none" w:sz="0" w:space="0" w:color="auto"/>
                        <w:left w:val="none" w:sz="0" w:space="0" w:color="auto"/>
                        <w:bottom w:val="none" w:sz="0" w:space="0" w:color="auto"/>
                        <w:right w:val="none" w:sz="0" w:space="0" w:color="auto"/>
                      </w:divBdr>
                      <w:divsChild>
                        <w:div w:id="367873033">
                          <w:marLeft w:val="0"/>
                          <w:marRight w:val="0"/>
                          <w:marTop w:val="0"/>
                          <w:marBottom w:val="0"/>
                          <w:divBdr>
                            <w:top w:val="none" w:sz="0" w:space="0" w:color="auto"/>
                            <w:left w:val="none" w:sz="0" w:space="0" w:color="auto"/>
                            <w:bottom w:val="none" w:sz="0" w:space="0" w:color="auto"/>
                            <w:right w:val="none" w:sz="0" w:space="0" w:color="auto"/>
                          </w:divBdr>
                          <w:divsChild>
                            <w:div w:id="1603218149">
                              <w:marLeft w:val="0"/>
                              <w:marRight w:val="0"/>
                              <w:marTop w:val="0"/>
                              <w:marBottom w:val="0"/>
                              <w:divBdr>
                                <w:top w:val="none" w:sz="0" w:space="0" w:color="auto"/>
                                <w:left w:val="none" w:sz="0" w:space="0" w:color="auto"/>
                                <w:bottom w:val="none" w:sz="0" w:space="0" w:color="auto"/>
                                <w:right w:val="none" w:sz="0" w:space="0" w:color="auto"/>
                              </w:divBdr>
                              <w:divsChild>
                                <w:div w:id="22562033">
                                  <w:marLeft w:val="0"/>
                                  <w:marRight w:val="0"/>
                                  <w:marTop w:val="0"/>
                                  <w:marBottom w:val="0"/>
                                  <w:divBdr>
                                    <w:top w:val="none" w:sz="0" w:space="0" w:color="auto"/>
                                    <w:left w:val="none" w:sz="0" w:space="0" w:color="auto"/>
                                    <w:bottom w:val="none" w:sz="0" w:space="0" w:color="auto"/>
                                    <w:right w:val="none" w:sz="0" w:space="0" w:color="auto"/>
                                  </w:divBdr>
                                  <w:divsChild>
                                    <w:div w:id="1694770399">
                                      <w:marLeft w:val="0"/>
                                      <w:marRight w:val="0"/>
                                      <w:marTop w:val="0"/>
                                      <w:marBottom w:val="0"/>
                                      <w:divBdr>
                                        <w:top w:val="none" w:sz="0" w:space="0" w:color="auto"/>
                                        <w:left w:val="none" w:sz="0" w:space="0" w:color="auto"/>
                                        <w:bottom w:val="none" w:sz="0" w:space="0" w:color="auto"/>
                                        <w:right w:val="none" w:sz="0" w:space="0" w:color="auto"/>
                                      </w:divBdr>
                                      <w:divsChild>
                                        <w:div w:id="691686475">
                                          <w:marLeft w:val="0"/>
                                          <w:marRight w:val="0"/>
                                          <w:marTop w:val="0"/>
                                          <w:marBottom w:val="0"/>
                                          <w:divBdr>
                                            <w:top w:val="none" w:sz="0" w:space="0" w:color="auto"/>
                                            <w:left w:val="none" w:sz="0" w:space="0" w:color="auto"/>
                                            <w:bottom w:val="none" w:sz="0" w:space="0" w:color="auto"/>
                                            <w:right w:val="none" w:sz="0" w:space="0" w:color="auto"/>
                                          </w:divBdr>
                                          <w:divsChild>
                                            <w:div w:id="1266498895">
                                              <w:marLeft w:val="0"/>
                                              <w:marRight w:val="0"/>
                                              <w:marTop w:val="0"/>
                                              <w:marBottom w:val="0"/>
                                              <w:divBdr>
                                                <w:top w:val="none" w:sz="0" w:space="0" w:color="auto"/>
                                                <w:left w:val="none" w:sz="0" w:space="0" w:color="auto"/>
                                                <w:bottom w:val="none" w:sz="0" w:space="0" w:color="auto"/>
                                                <w:right w:val="none" w:sz="0" w:space="0" w:color="auto"/>
                                              </w:divBdr>
                                              <w:divsChild>
                                                <w:div w:id="2074697993">
                                                  <w:marLeft w:val="0"/>
                                                  <w:marRight w:val="0"/>
                                                  <w:marTop w:val="0"/>
                                                  <w:marBottom w:val="68"/>
                                                  <w:divBdr>
                                                    <w:top w:val="none" w:sz="0" w:space="0" w:color="auto"/>
                                                    <w:left w:val="none" w:sz="0" w:space="0" w:color="auto"/>
                                                    <w:bottom w:val="none" w:sz="0" w:space="0" w:color="auto"/>
                                                    <w:right w:val="none" w:sz="0" w:space="0" w:color="auto"/>
                                                  </w:divBdr>
                                                  <w:divsChild>
                                                    <w:div w:id="489909722">
                                                      <w:marLeft w:val="0"/>
                                                      <w:marRight w:val="0"/>
                                                      <w:marTop w:val="0"/>
                                                      <w:marBottom w:val="0"/>
                                                      <w:divBdr>
                                                        <w:top w:val="none" w:sz="0" w:space="0" w:color="auto"/>
                                                        <w:left w:val="none" w:sz="0" w:space="0" w:color="auto"/>
                                                        <w:bottom w:val="none" w:sz="0" w:space="0" w:color="auto"/>
                                                        <w:right w:val="none" w:sz="0" w:space="0" w:color="auto"/>
                                                      </w:divBdr>
                                                      <w:divsChild>
                                                        <w:div w:id="1142039562">
                                                          <w:marLeft w:val="0"/>
                                                          <w:marRight w:val="0"/>
                                                          <w:marTop w:val="0"/>
                                                          <w:marBottom w:val="0"/>
                                                          <w:divBdr>
                                                            <w:top w:val="none" w:sz="0" w:space="0" w:color="auto"/>
                                                            <w:left w:val="none" w:sz="0" w:space="0" w:color="auto"/>
                                                            <w:bottom w:val="none" w:sz="0" w:space="0" w:color="auto"/>
                                                            <w:right w:val="none" w:sz="0" w:space="0" w:color="auto"/>
                                                          </w:divBdr>
                                                          <w:divsChild>
                                                            <w:div w:id="1951009558">
                                                              <w:marLeft w:val="0"/>
                                                              <w:marRight w:val="0"/>
                                                              <w:marTop w:val="0"/>
                                                              <w:marBottom w:val="0"/>
                                                              <w:divBdr>
                                                                <w:top w:val="none" w:sz="0" w:space="0" w:color="auto"/>
                                                                <w:left w:val="none" w:sz="0" w:space="0" w:color="auto"/>
                                                                <w:bottom w:val="none" w:sz="0" w:space="0" w:color="auto"/>
                                                                <w:right w:val="none" w:sz="0" w:space="0" w:color="auto"/>
                                                              </w:divBdr>
                                                              <w:divsChild>
                                                                <w:div w:id="5999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ata.pardus.org.tr/" TargetMode="External"/><Relationship Id="rId3" Type="http://schemas.openxmlformats.org/officeDocument/2006/relationships/webSettings" Target="webSettings.xml"/><Relationship Id="rId7" Type="http://schemas.openxmlformats.org/officeDocument/2006/relationships/hyperlink" Target="http://pardus.org.tr/basin/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rdus.org.tr/indir.html" TargetMode="External"/><Relationship Id="rId11" Type="http://schemas.openxmlformats.org/officeDocument/2006/relationships/theme" Target="theme/theme1.xml"/><Relationship Id="rId5" Type="http://schemas.openxmlformats.org/officeDocument/2006/relationships/hyperlink" Target="http://pardus.org.tr/haberler/emo.html" TargetMode="External"/><Relationship Id="rId10" Type="http://schemas.openxmlformats.org/officeDocument/2006/relationships/fontTable" Target="fontTable.xml"/><Relationship Id="rId4" Type="http://schemas.openxmlformats.org/officeDocument/2006/relationships/hyperlink" Target="http://pardon.pardus.org.tr/" TargetMode="External"/><Relationship Id="rId9" Type="http://schemas.openxmlformats.org/officeDocument/2006/relationships/hyperlink" Target="http://tr.wikipedia.org/wiki/Linu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516</Words>
  <Characters>2945</Characters>
  <Application>Microsoft Office Word</Application>
  <DocSecurity>0</DocSecurity>
  <Lines>24</Lines>
  <Paragraphs>6</Paragraphs>
  <ScaleCrop>false</ScaleCrop>
  <Company>SAMANYOLU</Company>
  <LinksUpToDate>false</LinksUpToDate>
  <CharactersWithSpaces>3455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Ogrenci</dc:creator>
  <cp:keywords/>
  <dc:description/>
  <cp:lastModifiedBy>Ogrenci</cp:lastModifiedBy>
  <cp:revision>2</cp:revision>
  <dcterms:created xsi:type="dcterms:W3CDTF">2008-11-27T10:24:00Z</dcterms:created>
  <dcterms:modified xsi:type="dcterms:W3CDTF">2008-11-27T10:25:00Z</dcterms:modified>
</cp:coreProperties>
</file>